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CC" w:rsidRDefault="003F4FCC" w:rsidP="003F4FCC">
      <w:pPr>
        <w:shd w:val="clear" w:color="auto" w:fill="FFFFFF"/>
        <w:spacing w:before="15" w:after="15" w:line="360" w:lineRule="auto"/>
        <w:ind w:left="15" w:right="15"/>
        <w:jc w:val="center"/>
        <w:rPr>
          <w:rFonts w:ascii="Bookman Old Style" w:hAnsi="Bookman Old Style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Bookman Old Style" w:hAnsi="Bookman Old Style"/>
          <w:b/>
          <w:color w:val="000000" w:themeColor="text1"/>
          <w:sz w:val="24"/>
          <w:szCs w:val="24"/>
          <w:shd w:val="clear" w:color="auto" w:fill="FFFFFF"/>
        </w:rPr>
        <w:t>COMUNICATO STAMPA</w:t>
      </w:r>
    </w:p>
    <w:p w:rsidR="001E5DD4" w:rsidRPr="003F4FCC" w:rsidRDefault="003F4FCC" w:rsidP="003F4FCC">
      <w:pPr>
        <w:shd w:val="clear" w:color="auto" w:fill="FFFFFF"/>
        <w:spacing w:before="15" w:after="15" w:line="360" w:lineRule="auto"/>
        <w:ind w:left="15" w:right="15"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it-IT"/>
        </w:rPr>
      </w:pPr>
      <w:r w:rsidRPr="003F4FCC">
        <w:rPr>
          <w:rFonts w:ascii="Bookman Old Style" w:hAnsi="Bookman Old Style"/>
          <w:b/>
          <w:color w:val="000000" w:themeColor="text1"/>
          <w:sz w:val="24"/>
          <w:szCs w:val="24"/>
          <w:shd w:val="clear" w:color="auto" w:fill="FFFFFF"/>
        </w:rPr>
        <w:t>Lazio ambiente, trovata l’intesa: salvi i 129 lavoratori</w:t>
      </w:r>
    </w:p>
    <w:p w:rsidR="003F4FCC" w:rsidRDefault="003F4FCC" w:rsidP="003F4FCC">
      <w:pPr>
        <w:pStyle w:val="NormaleWeb"/>
        <w:shd w:val="clear" w:color="auto" w:fill="FFFFFF"/>
        <w:spacing w:before="0" w:beforeAutospacing="0" w:after="180" w:afterAutospacing="0" w:line="360" w:lineRule="auto"/>
        <w:jc w:val="both"/>
        <w:textAlignment w:val="baseline"/>
        <w:rPr>
          <w:rFonts w:ascii="Bookman Old Style" w:hAnsi="Bookman Old Style" w:cs="Arial"/>
          <w:color w:val="000000" w:themeColor="text1"/>
        </w:rPr>
      </w:pPr>
    </w:p>
    <w:p w:rsidR="001E5DD4" w:rsidRPr="003F4FCC" w:rsidRDefault="001E5DD4" w:rsidP="003F4FCC">
      <w:pPr>
        <w:pStyle w:val="NormaleWeb"/>
        <w:shd w:val="clear" w:color="auto" w:fill="FFFFFF"/>
        <w:spacing w:before="0" w:beforeAutospacing="0" w:after="180" w:afterAutospacing="0" w:line="360" w:lineRule="auto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3F4FCC">
        <w:rPr>
          <w:rFonts w:ascii="Bookman Old Style" w:hAnsi="Bookman Old Style" w:cs="Arial"/>
          <w:color w:val="000000" w:themeColor="text1"/>
        </w:rPr>
        <w:t>Nella giornata di venerdì 7 febbraio è stato trovato l’accordo che prevede il salvataggio di tutti i 129 lavoratori d</w:t>
      </w:r>
      <w:r w:rsidRPr="003F4FCC">
        <w:rPr>
          <w:rFonts w:ascii="Bookman Old Style" w:hAnsi="Bookman Old Style" w:cs="Arial"/>
          <w:color w:val="000000" w:themeColor="text1"/>
        </w:rPr>
        <w:t>ella partecipata Lazio Ambiente</w:t>
      </w:r>
      <w:r w:rsidR="003F4FCC" w:rsidRPr="003F4FCC">
        <w:rPr>
          <w:rFonts w:ascii="Bookman Old Style" w:hAnsi="Bookman Old Style" w:cs="Arial"/>
          <w:color w:val="000000" w:themeColor="text1"/>
        </w:rPr>
        <w:t>,</w:t>
      </w:r>
      <w:r w:rsidRPr="003F4FCC">
        <w:rPr>
          <w:rFonts w:ascii="Bookman Old Style" w:hAnsi="Bookman Old Style" w:cs="Arial"/>
          <w:color w:val="000000" w:themeColor="text1"/>
        </w:rPr>
        <w:t xml:space="preserve"> attiva nella</w:t>
      </w:r>
      <w:r w:rsidRPr="003F4FCC">
        <w:rPr>
          <w:rFonts w:ascii="Bookman Old Style" w:hAnsi="Bookman Old Style" w:cs="Arial"/>
          <w:color w:val="000000" w:themeColor="text1"/>
        </w:rPr>
        <w:t xml:space="preserve"> gestione integrata dei rifiuti. Tutti i lavoratori</w:t>
      </w:r>
      <w:r w:rsidRPr="003F4FCC">
        <w:rPr>
          <w:rFonts w:ascii="Bookman Old Style" w:hAnsi="Bookman Old Style" w:cs="Arial"/>
          <w:color w:val="000000" w:themeColor="text1"/>
        </w:rPr>
        <w:t xml:space="preserve"> saranno ricollocati in altre aziende partecipate della regione Lazio. Una soluzione che lascia soddisfatte le parti in campo: la Regione perché non andranno perdute le professionalità</w:t>
      </w:r>
      <w:r w:rsidRPr="003F4FCC">
        <w:rPr>
          <w:rFonts w:ascii="Bookman Old Style" w:hAnsi="Bookman Old Style" w:cs="Arial"/>
          <w:color w:val="000000" w:themeColor="text1"/>
        </w:rPr>
        <w:t xml:space="preserve"> e</w:t>
      </w:r>
      <w:r w:rsidRPr="003F4FCC">
        <w:rPr>
          <w:rFonts w:ascii="Bookman Old Style" w:hAnsi="Bookman Old Style" w:cs="Arial"/>
          <w:color w:val="000000" w:themeColor="text1"/>
        </w:rPr>
        <w:t xml:space="preserve"> i sindacati</w:t>
      </w:r>
      <w:r w:rsidRPr="003F4FCC">
        <w:rPr>
          <w:rFonts w:ascii="Bookman Old Style" w:hAnsi="Bookman Old Style" w:cs="Arial"/>
          <w:color w:val="000000" w:themeColor="text1"/>
        </w:rPr>
        <w:t>,</w:t>
      </w:r>
      <w:r w:rsidRPr="003F4FCC">
        <w:rPr>
          <w:rFonts w:ascii="Bookman Old Style" w:hAnsi="Bookman Old Style" w:cs="Arial"/>
          <w:color w:val="000000" w:themeColor="text1"/>
        </w:rPr>
        <w:t xml:space="preserve"> perché in un momento di crisi, salvaguardar</w:t>
      </w:r>
      <w:r w:rsidR="003F4FCC" w:rsidRPr="003F4FCC">
        <w:rPr>
          <w:rFonts w:ascii="Bookman Old Style" w:hAnsi="Bookman Old Style" w:cs="Arial"/>
          <w:color w:val="000000" w:themeColor="text1"/>
        </w:rPr>
        <w:t xml:space="preserve">e tutti i posti di lavoro non era </w:t>
      </w:r>
      <w:r w:rsidRPr="003F4FCC">
        <w:rPr>
          <w:rFonts w:ascii="Bookman Old Style" w:hAnsi="Bookman Old Style" w:cs="Arial"/>
          <w:color w:val="000000" w:themeColor="text1"/>
        </w:rPr>
        <w:t xml:space="preserve">un’operazione semplice. </w:t>
      </w:r>
    </w:p>
    <w:p w:rsidR="001E5DD4" w:rsidRPr="003F4FCC" w:rsidRDefault="001E5DD4" w:rsidP="003F4FCC">
      <w:pPr>
        <w:pStyle w:val="NormaleWeb"/>
        <w:shd w:val="clear" w:color="auto" w:fill="FFFFFF"/>
        <w:spacing w:before="0" w:beforeAutospacing="0" w:after="180" w:afterAutospacing="0" w:line="360" w:lineRule="auto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3F4FCC">
        <w:rPr>
          <w:rFonts w:ascii="Bookman Old Style" w:hAnsi="Bookman Old Style" w:cs="Arial"/>
          <w:color w:val="000000" w:themeColor="text1"/>
        </w:rPr>
        <w:t xml:space="preserve">Per la </w:t>
      </w:r>
      <w:proofErr w:type="spellStart"/>
      <w:r w:rsidRPr="003F4FCC">
        <w:rPr>
          <w:rFonts w:ascii="Bookman Old Style" w:hAnsi="Bookman Old Style" w:cs="Arial"/>
          <w:color w:val="000000" w:themeColor="text1"/>
        </w:rPr>
        <w:t>Uiltec</w:t>
      </w:r>
      <w:proofErr w:type="spellEnd"/>
      <w:r w:rsidRPr="003F4FCC">
        <w:rPr>
          <w:rFonts w:ascii="Bookman Old Style" w:hAnsi="Bookman Old Style" w:cs="Arial"/>
          <w:color w:val="000000" w:themeColor="text1"/>
        </w:rPr>
        <w:t xml:space="preserve"> regionale si tratta di un accordo soddisfacente, che non era affatto scontato e che permette ai lavoratori di ritrovare la serenità dopo mesi difficili. Soprattutto </w:t>
      </w:r>
      <w:r w:rsidR="003F4FCC" w:rsidRPr="003F4FCC">
        <w:rPr>
          <w:rFonts w:ascii="Bookman Old Style" w:hAnsi="Bookman Old Style" w:cs="Arial"/>
          <w:color w:val="000000" w:themeColor="text1"/>
        </w:rPr>
        <w:t xml:space="preserve">è stato fondamentale il lungo lavoro delle organizzazioni sindacali, che, insieme alle istituzioni, sono riusciti, attraverso le buone relazioni industriali e il dialogo a trovare una soluzione insperata solo fino a qualche tempo fa. </w:t>
      </w:r>
    </w:p>
    <w:p w:rsidR="003F4FCC" w:rsidRPr="003F4FCC" w:rsidRDefault="003F4FCC" w:rsidP="003F4FCC">
      <w:pPr>
        <w:pStyle w:val="NormaleWeb"/>
        <w:shd w:val="clear" w:color="auto" w:fill="FFFFFF"/>
        <w:spacing w:before="0" w:beforeAutospacing="0" w:after="180" w:afterAutospacing="0" w:line="360" w:lineRule="auto"/>
        <w:jc w:val="both"/>
        <w:textAlignment w:val="baseline"/>
        <w:rPr>
          <w:rFonts w:ascii="Bookman Old Style" w:hAnsi="Bookman Old Style" w:cs="Arial"/>
          <w:color w:val="000000" w:themeColor="text1"/>
        </w:rPr>
      </w:pPr>
      <w:r w:rsidRPr="003F4FCC">
        <w:rPr>
          <w:rFonts w:ascii="Bookman Old Style" w:hAnsi="Bookman Old Style" w:cs="Arial"/>
          <w:color w:val="000000" w:themeColor="text1"/>
        </w:rPr>
        <w:t>Già a partire dal 1 marzo tutti i lavoratori verranno destinati alle società partecipate o agli enti pubblici dipendente, tranne coloro che, prossimi alla pensione, saranno incentivati all’esodo per la fuoriuscita volontaria.</w:t>
      </w:r>
    </w:p>
    <w:p w:rsidR="003F4FCC" w:rsidRDefault="003F4FCC" w:rsidP="003F4FCC">
      <w:pPr>
        <w:spacing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3F4FCC" w:rsidRPr="003F4FCC" w:rsidRDefault="003F4FCC" w:rsidP="003F4FCC">
      <w:pPr>
        <w:spacing w:line="360" w:lineRule="auto"/>
        <w:rPr>
          <w:rFonts w:ascii="Bookman Old Style" w:hAnsi="Bookman Old Style"/>
          <w:i/>
          <w:color w:val="000000" w:themeColor="text1"/>
          <w:sz w:val="24"/>
          <w:szCs w:val="24"/>
        </w:rPr>
      </w:pPr>
      <w:bookmarkStart w:id="0" w:name="_GoBack"/>
      <w:r w:rsidRPr="003F4FCC">
        <w:rPr>
          <w:rFonts w:ascii="Bookman Old Style" w:hAnsi="Bookman Old Style"/>
          <w:i/>
          <w:color w:val="000000" w:themeColor="text1"/>
          <w:sz w:val="24"/>
          <w:szCs w:val="24"/>
        </w:rPr>
        <w:t>Ufficio stampa</w:t>
      </w:r>
    </w:p>
    <w:p w:rsidR="00A92B2E" w:rsidRPr="003F4FCC" w:rsidRDefault="003F4FCC" w:rsidP="003F4FCC">
      <w:pPr>
        <w:spacing w:line="360" w:lineRule="auto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3F4FCC">
        <w:rPr>
          <w:rFonts w:ascii="Bookman Old Style" w:hAnsi="Bookman Old Style"/>
          <w:i/>
          <w:color w:val="000000" w:themeColor="text1"/>
          <w:sz w:val="24"/>
          <w:szCs w:val="24"/>
        </w:rPr>
        <w:t>Roma, 10 febbraio 2020</w:t>
      </w:r>
      <w:bookmarkEnd w:id="0"/>
    </w:p>
    <w:sectPr w:rsidR="00A92B2E" w:rsidRPr="003F4F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D4"/>
    <w:rsid w:val="001E5DD4"/>
    <w:rsid w:val="003F4FCC"/>
    <w:rsid w:val="00C25465"/>
    <w:rsid w:val="00CC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E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E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Consuelo Granato</dc:creator>
  <cp:lastModifiedBy>Maria Consuelo Granato</cp:lastModifiedBy>
  <cp:revision>1</cp:revision>
  <dcterms:created xsi:type="dcterms:W3CDTF">2020-02-10T10:43:00Z</dcterms:created>
  <dcterms:modified xsi:type="dcterms:W3CDTF">2020-02-10T11:02:00Z</dcterms:modified>
</cp:coreProperties>
</file>